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52" w:rsidRDefault="00DE5952" w:rsidP="00DE5952">
      <w:pPr>
        <w:tabs>
          <w:tab w:val="left" w:pos="3420"/>
        </w:tabs>
        <w:rPr>
          <w:b/>
          <w:bCs/>
          <w:sz w:val="36"/>
          <w:szCs w:val="36"/>
          <w:lang w:val="uk-UA"/>
        </w:rPr>
      </w:pPr>
    </w:p>
    <w:p w:rsidR="00DE5952" w:rsidRPr="00DE5952" w:rsidRDefault="00E64630" w:rsidP="00E64630">
      <w:pPr>
        <w:tabs>
          <w:tab w:val="left" w:pos="3420"/>
        </w:tabs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Служба економіки </w:t>
      </w:r>
      <w:proofErr w:type="spellStart"/>
      <w:r>
        <w:rPr>
          <w:b/>
          <w:bCs/>
          <w:sz w:val="36"/>
          <w:szCs w:val="36"/>
          <w:lang w:val="uk-UA"/>
        </w:rPr>
        <w:t>Білгород-</w:t>
      </w:r>
      <w:r w:rsidRPr="00E64630">
        <w:rPr>
          <w:b/>
          <w:sz w:val="36"/>
          <w:szCs w:val="36"/>
          <w:lang w:val="uk-UA"/>
        </w:rPr>
        <w:t>ДністровськогоМУВГ</w:t>
      </w:r>
      <w:proofErr w:type="spellEnd"/>
    </w:p>
    <w:p w:rsidR="00DE5952" w:rsidRDefault="00DE5952" w:rsidP="00DE5952">
      <w:pPr>
        <w:jc w:val="center"/>
        <w:rPr>
          <w:b/>
          <w:sz w:val="22"/>
          <w:szCs w:val="22"/>
          <w:lang w:val="uk-UA"/>
        </w:rPr>
      </w:pPr>
    </w:p>
    <w:p w:rsidR="00DE5952" w:rsidRDefault="00DE5952" w:rsidP="00DE5952">
      <w:pPr>
        <w:pStyle w:val="a6"/>
        <w:rPr>
          <w:lang w:val="uk-UA"/>
        </w:rPr>
      </w:pPr>
      <w:r>
        <w:rPr>
          <w:lang w:val="uk-UA"/>
        </w:rPr>
        <w:t xml:space="preserve">           </w:t>
      </w:r>
    </w:p>
    <w:p w:rsidR="00DE5952" w:rsidRPr="00675BDE" w:rsidRDefault="00DE5952" w:rsidP="00DE5952">
      <w:pPr>
        <w:tabs>
          <w:tab w:val="left" w:pos="3420"/>
        </w:tabs>
        <w:jc w:val="both"/>
        <w:rPr>
          <w:lang w:val="uk-UA"/>
        </w:rPr>
      </w:pPr>
      <w:r w:rsidRPr="00EB0FEE">
        <w:rPr>
          <w:sz w:val="28"/>
          <w:szCs w:val="28"/>
          <w:lang w:val="uk-UA"/>
        </w:rPr>
        <w:t xml:space="preserve">      </w:t>
      </w:r>
      <w:r w:rsidR="003F1F2F">
        <w:rPr>
          <w:sz w:val="28"/>
          <w:szCs w:val="28"/>
          <w:lang w:val="uk-UA"/>
        </w:rPr>
        <w:t>Служба</w:t>
      </w:r>
      <w:r w:rsidRPr="00675BDE">
        <w:rPr>
          <w:lang w:val="uk-UA"/>
        </w:rPr>
        <w:t xml:space="preserve"> економіки є структурним підрозділом управління, який здійснює фінансову діяльність , планує виробничо-фінансову діяльність , контролює використання коштів у розрізі кодів економічної класифікації видатків.</w:t>
      </w:r>
    </w:p>
    <w:p w:rsidR="00DE5952" w:rsidRPr="00675BDE" w:rsidRDefault="00DE5952" w:rsidP="00DE5952">
      <w:pPr>
        <w:tabs>
          <w:tab w:val="left" w:pos="3420"/>
        </w:tabs>
        <w:jc w:val="both"/>
        <w:rPr>
          <w:lang w:val="uk-UA"/>
        </w:rPr>
      </w:pPr>
      <w:r w:rsidRPr="00675BDE">
        <w:rPr>
          <w:lang w:val="uk-UA"/>
        </w:rPr>
        <w:t xml:space="preserve">        </w:t>
      </w:r>
      <w:r w:rsidR="003F1F2F">
        <w:rPr>
          <w:lang w:val="uk-UA"/>
        </w:rPr>
        <w:t xml:space="preserve">Служба </w:t>
      </w:r>
      <w:r w:rsidRPr="00675BDE">
        <w:rPr>
          <w:lang w:val="uk-UA"/>
        </w:rPr>
        <w:t xml:space="preserve"> економіки підпорядковується начальнику управління.</w:t>
      </w:r>
    </w:p>
    <w:p w:rsidR="00DE5952" w:rsidRPr="00675BDE" w:rsidRDefault="00DE5952" w:rsidP="00DE5952">
      <w:pPr>
        <w:tabs>
          <w:tab w:val="left" w:pos="3420"/>
        </w:tabs>
        <w:jc w:val="both"/>
        <w:rPr>
          <w:lang w:val="uk-UA"/>
        </w:rPr>
      </w:pPr>
      <w:r w:rsidRPr="00675BDE">
        <w:rPr>
          <w:lang w:val="uk-UA"/>
        </w:rPr>
        <w:t xml:space="preserve">        У своїй діяльності </w:t>
      </w:r>
      <w:r w:rsidR="003F1F2F">
        <w:rPr>
          <w:lang w:val="uk-UA"/>
        </w:rPr>
        <w:t>служба</w:t>
      </w:r>
      <w:r w:rsidRPr="00675BDE">
        <w:rPr>
          <w:lang w:val="uk-UA"/>
        </w:rPr>
        <w:t xml:space="preserve"> економіки керується чинним законодавством України, Державного агентства водних ресурсів України, Мінфіну та Держказначейства.</w:t>
      </w:r>
    </w:p>
    <w:p w:rsidR="00DE5952" w:rsidRPr="00675BDE" w:rsidRDefault="00DE5952" w:rsidP="00DE5952">
      <w:pPr>
        <w:tabs>
          <w:tab w:val="left" w:pos="3420"/>
        </w:tabs>
        <w:jc w:val="both"/>
        <w:rPr>
          <w:lang w:val="uk-UA"/>
        </w:rPr>
      </w:pPr>
      <w:r w:rsidRPr="00675BDE">
        <w:rPr>
          <w:lang w:val="uk-UA"/>
        </w:rPr>
        <w:t xml:space="preserve">         Структура і штати </w:t>
      </w:r>
      <w:r w:rsidR="003F1F2F">
        <w:rPr>
          <w:lang w:val="uk-UA"/>
        </w:rPr>
        <w:t>служби</w:t>
      </w:r>
      <w:r w:rsidRPr="00675BDE">
        <w:rPr>
          <w:lang w:val="uk-UA"/>
        </w:rPr>
        <w:t xml:space="preserve"> економіки затверджуються начальником управління.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center"/>
        <w:rPr>
          <w:b/>
          <w:lang w:val="uk-UA"/>
        </w:rPr>
      </w:pP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center"/>
        <w:rPr>
          <w:b/>
          <w:lang w:val="uk-UA"/>
        </w:rPr>
      </w:pPr>
      <w:r w:rsidRPr="00675BDE">
        <w:rPr>
          <w:b/>
          <w:lang w:val="uk-UA"/>
        </w:rPr>
        <w:t xml:space="preserve">Основними завданнями </w:t>
      </w:r>
      <w:r w:rsidR="003F1F2F">
        <w:rPr>
          <w:b/>
          <w:lang w:val="uk-UA"/>
        </w:rPr>
        <w:t>служби</w:t>
      </w:r>
      <w:r w:rsidRPr="00675BDE">
        <w:rPr>
          <w:b/>
          <w:lang w:val="uk-UA"/>
        </w:rPr>
        <w:t xml:space="preserve"> є: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center"/>
        <w:rPr>
          <w:b/>
          <w:lang w:val="uk-UA"/>
        </w:rPr>
      </w:pP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both"/>
        <w:rPr>
          <w:lang w:val="uk-UA"/>
        </w:rPr>
      </w:pPr>
      <w:r w:rsidRPr="00675BDE">
        <w:rPr>
          <w:lang w:val="uk-UA"/>
        </w:rPr>
        <w:t xml:space="preserve">         - Розробляти  проект бюджету</w:t>
      </w:r>
      <w:r w:rsidRPr="00675BDE">
        <w:t xml:space="preserve"> </w:t>
      </w:r>
      <w:r w:rsidRPr="00675BDE">
        <w:rPr>
          <w:lang w:val="uk-UA"/>
        </w:rPr>
        <w:t>по загальному та  спеціальному фондах ,</w:t>
      </w:r>
      <w:r w:rsidRPr="00675BDE">
        <w:rPr>
          <w:b/>
          <w:lang w:val="uk-UA"/>
        </w:rPr>
        <w:t xml:space="preserve">  </w:t>
      </w:r>
      <w:r w:rsidRPr="00675BDE">
        <w:rPr>
          <w:lang w:val="uk-UA"/>
        </w:rPr>
        <w:t xml:space="preserve">а </w:t>
      </w:r>
      <w:r w:rsidRPr="00675BDE">
        <w:rPr>
          <w:b/>
          <w:lang w:val="uk-UA"/>
        </w:rPr>
        <w:t xml:space="preserve"> </w:t>
      </w:r>
      <w:r w:rsidRPr="00675BDE">
        <w:rPr>
          <w:lang w:val="uk-UA"/>
        </w:rPr>
        <w:t>також проводити розрахунки до затвердженого кошторису.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both"/>
        <w:rPr>
          <w:lang w:val="uk-UA"/>
        </w:rPr>
      </w:pPr>
      <w:r w:rsidRPr="00675BDE">
        <w:rPr>
          <w:lang w:val="uk-UA"/>
        </w:rPr>
        <w:t xml:space="preserve">         - Своєчасно проводити коригування кошторису, розрахунків до нього, планів. 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both"/>
        <w:rPr>
          <w:lang w:val="uk-UA"/>
        </w:rPr>
      </w:pPr>
      <w:r w:rsidRPr="00675BDE">
        <w:rPr>
          <w:lang w:val="uk-UA"/>
        </w:rPr>
        <w:t xml:space="preserve">         -  Розробляти положення про оплату праці та преміювання                  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both"/>
        <w:rPr>
          <w:lang w:val="uk-UA"/>
        </w:rPr>
      </w:pPr>
      <w:r w:rsidRPr="00675BDE">
        <w:rPr>
          <w:lang w:val="uk-UA"/>
        </w:rPr>
        <w:t xml:space="preserve">          - Здійснювати контроль за цільовим та раціональним використанням коштів,  додержанням штатно-кошторисної дисципліни.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both"/>
        <w:rPr>
          <w:lang w:val="uk-UA"/>
        </w:rPr>
      </w:pPr>
      <w:r w:rsidRPr="00675BDE">
        <w:rPr>
          <w:lang w:val="uk-UA"/>
        </w:rPr>
        <w:t xml:space="preserve">          - Здійснювати контроль за правильністю виплати заробітної плати та інших виплат, передбачених чинним законодавством в межах своїх повноважень.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both"/>
        <w:rPr>
          <w:lang w:val="uk-UA"/>
        </w:rPr>
      </w:pPr>
      <w:r w:rsidRPr="00675BDE">
        <w:rPr>
          <w:lang w:val="uk-UA"/>
        </w:rPr>
        <w:t xml:space="preserve">           - Складати планово-економічну звітність на підставі достовірних первинних документів та надавати її своєчасно та в повному обсязі.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both"/>
        <w:rPr>
          <w:lang w:val="uk-UA"/>
        </w:rPr>
      </w:pPr>
      <w:r w:rsidRPr="00675BDE">
        <w:rPr>
          <w:lang w:val="uk-UA"/>
        </w:rPr>
        <w:t xml:space="preserve">            - Систематично вивчати зміни з питань планування , організації та оплати праці.                      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center"/>
        <w:rPr>
          <w:b/>
          <w:lang w:val="uk-UA"/>
        </w:rPr>
      </w:pPr>
      <w:r w:rsidRPr="00675BDE">
        <w:rPr>
          <w:b/>
          <w:lang w:val="uk-UA"/>
        </w:rPr>
        <w:t>Структура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both"/>
        <w:rPr>
          <w:lang w:val="uk-UA"/>
        </w:rPr>
      </w:pPr>
      <w:r w:rsidRPr="00675BDE">
        <w:rPr>
          <w:lang w:val="uk-UA"/>
        </w:rPr>
        <w:t xml:space="preserve">                       </w:t>
      </w:r>
      <w:r w:rsidR="003F1F2F">
        <w:rPr>
          <w:lang w:val="uk-UA"/>
        </w:rPr>
        <w:t>Служба</w:t>
      </w:r>
      <w:r w:rsidRPr="00675BDE">
        <w:rPr>
          <w:lang w:val="uk-UA"/>
        </w:rPr>
        <w:t xml:space="preserve"> економіки складає у штаті </w:t>
      </w:r>
      <w:r w:rsidR="003F1F2F">
        <w:rPr>
          <w:lang w:val="uk-UA"/>
        </w:rPr>
        <w:t>дві</w:t>
      </w:r>
      <w:r w:rsidRPr="00675BDE">
        <w:rPr>
          <w:lang w:val="uk-UA"/>
        </w:rPr>
        <w:t xml:space="preserve"> одиниці :  начальник відділу та </w:t>
      </w:r>
      <w:r w:rsidR="003F1F2F">
        <w:rPr>
          <w:lang w:val="uk-UA"/>
        </w:rPr>
        <w:t xml:space="preserve"> провідний </w:t>
      </w:r>
      <w:r w:rsidRPr="00675BDE">
        <w:rPr>
          <w:lang w:val="uk-UA"/>
        </w:rPr>
        <w:t>економіс</w:t>
      </w:r>
      <w:r w:rsidR="003F1F2F">
        <w:rPr>
          <w:lang w:val="uk-UA"/>
        </w:rPr>
        <w:t>т</w:t>
      </w:r>
      <w:r w:rsidRPr="00675BDE">
        <w:rPr>
          <w:lang w:val="uk-UA"/>
        </w:rPr>
        <w:t xml:space="preserve"> . 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both"/>
        <w:rPr>
          <w:lang w:val="uk-UA"/>
        </w:rPr>
      </w:pPr>
      <w:r w:rsidRPr="00675BDE">
        <w:rPr>
          <w:lang w:val="uk-UA"/>
        </w:rPr>
        <w:t xml:space="preserve">                       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center"/>
        <w:rPr>
          <w:b/>
          <w:lang w:val="uk-UA"/>
        </w:rPr>
      </w:pPr>
      <w:r w:rsidRPr="00675BDE">
        <w:rPr>
          <w:b/>
          <w:lang w:val="uk-UA"/>
        </w:rPr>
        <w:t>Взаємовідносини з іншими підрозділами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center"/>
        <w:rPr>
          <w:b/>
          <w:lang w:val="uk-UA"/>
        </w:rPr>
      </w:pPr>
    </w:p>
    <w:p w:rsidR="00DE5952" w:rsidRPr="00675BDE" w:rsidRDefault="00DE5952" w:rsidP="00DE5952">
      <w:pPr>
        <w:tabs>
          <w:tab w:val="left" w:pos="709"/>
          <w:tab w:val="left" w:pos="2440"/>
          <w:tab w:val="left" w:pos="2880"/>
          <w:tab w:val="left" w:pos="3600"/>
          <w:tab w:val="left" w:pos="4320"/>
          <w:tab w:val="left" w:pos="6680"/>
        </w:tabs>
        <w:jc w:val="both"/>
        <w:rPr>
          <w:b/>
          <w:lang w:val="uk-UA"/>
        </w:rPr>
      </w:pPr>
      <w:r w:rsidRPr="00675BDE">
        <w:rPr>
          <w:lang w:val="uk-UA"/>
        </w:rPr>
        <w:t xml:space="preserve">                       </w:t>
      </w:r>
      <w:r w:rsidR="003F1F2F">
        <w:rPr>
          <w:lang w:val="uk-UA"/>
        </w:rPr>
        <w:t>Служба</w:t>
      </w:r>
      <w:r w:rsidRPr="00675BDE">
        <w:rPr>
          <w:lang w:val="uk-UA"/>
        </w:rPr>
        <w:t xml:space="preserve"> економіки працює постійно у тісному контакті з усіма відділами управління та  відділом економіки БУВР </w:t>
      </w:r>
      <w:proofErr w:type="spellStart"/>
      <w:r w:rsidRPr="00675BDE">
        <w:rPr>
          <w:lang w:val="uk-UA"/>
        </w:rPr>
        <w:t>р.Причорномор’я</w:t>
      </w:r>
      <w:proofErr w:type="spellEnd"/>
      <w:r w:rsidRPr="00675BDE">
        <w:rPr>
          <w:lang w:val="uk-UA"/>
        </w:rPr>
        <w:t xml:space="preserve"> та нижнього Дунаю. </w:t>
      </w:r>
    </w:p>
    <w:p w:rsidR="00DE5952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center"/>
        <w:rPr>
          <w:b/>
          <w:lang w:val="uk-UA"/>
        </w:rPr>
      </w:pPr>
    </w:p>
    <w:p w:rsidR="00DE5952" w:rsidRDefault="00DE5952" w:rsidP="00DE5952">
      <w:pPr>
        <w:tabs>
          <w:tab w:val="left" w:pos="0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Начальник </w:t>
      </w:r>
      <w:r w:rsidR="003F1F2F">
        <w:rPr>
          <w:b/>
          <w:sz w:val="28"/>
          <w:szCs w:val="28"/>
          <w:lang w:val="uk-UA"/>
        </w:rPr>
        <w:t>служби</w:t>
      </w:r>
      <w:r w:rsidRPr="0047669C">
        <w:rPr>
          <w:b/>
          <w:sz w:val="28"/>
          <w:szCs w:val="28"/>
          <w:lang w:val="uk-UA"/>
        </w:rPr>
        <w:t xml:space="preserve"> економі</w:t>
      </w:r>
      <w:r>
        <w:rPr>
          <w:b/>
          <w:sz w:val="28"/>
          <w:szCs w:val="28"/>
          <w:lang w:val="uk-UA"/>
        </w:rPr>
        <w:t>ки</w:t>
      </w:r>
      <w:r w:rsidRPr="0047669C">
        <w:rPr>
          <w:b/>
          <w:sz w:val="28"/>
          <w:szCs w:val="28"/>
          <w:lang w:val="uk-UA"/>
        </w:rPr>
        <w:t xml:space="preserve">  Бойчук Т.Д.</w:t>
      </w:r>
      <w:r>
        <w:rPr>
          <w:b/>
          <w:sz w:val="28"/>
          <w:szCs w:val="28"/>
          <w:lang w:val="uk-UA"/>
        </w:rPr>
        <w:t xml:space="preserve"> тел. 04849 61120</w:t>
      </w:r>
    </w:p>
    <w:p w:rsidR="00DE5952" w:rsidRPr="00E37977" w:rsidRDefault="00DE5952" w:rsidP="00DE5952">
      <w:pPr>
        <w:tabs>
          <w:tab w:val="left" w:pos="0"/>
        </w:tabs>
        <w:spacing w:line="360" w:lineRule="auto"/>
        <w:jc w:val="both"/>
        <w:rPr>
          <w:sz w:val="22"/>
          <w:szCs w:val="22"/>
          <w:lang w:val="uk-UA"/>
        </w:rPr>
      </w:pPr>
    </w:p>
    <w:p w:rsidR="00896D90" w:rsidRDefault="00675BDE" w:rsidP="00675BDE">
      <w:pPr>
        <w:jc w:val="center"/>
      </w:pPr>
      <w:r>
        <w:rPr>
          <w:noProof/>
        </w:rPr>
        <w:drawing>
          <wp:inline distT="0" distB="0" distL="0" distR="0">
            <wp:extent cx="2905125" cy="2514600"/>
            <wp:effectExtent l="19050" t="0" r="9525" b="0"/>
            <wp:docPr id="1" name="Рисунок 1" descr="\\Server2016\uos\ВВР фото\Бойч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6\uos\ВВР фото\Бойчу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D90" w:rsidSect="00140816">
      <w:footerReference w:type="even" r:id="rId7"/>
      <w:footerReference w:type="default" r:id="rId8"/>
      <w:pgSz w:w="11906" w:h="16838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816" w:rsidRDefault="00140816" w:rsidP="00140816">
      <w:r>
        <w:separator/>
      </w:r>
    </w:p>
  </w:endnote>
  <w:endnote w:type="continuationSeparator" w:id="1">
    <w:p w:rsidR="00140816" w:rsidRDefault="00140816" w:rsidP="0014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20" w:rsidRDefault="00DE2A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5B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820" w:rsidRDefault="00E646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20" w:rsidRDefault="00DE2A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5B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4630">
      <w:rPr>
        <w:rStyle w:val="a5"/>
        <w:noProof/>
      </w:rPr>
      <w:t>1</w:t>
    </w:r>
    <w:r>
      <w:rPr>
        <w:rStyle w:val="a5"/>
      </w:rPr>
      <w:fldChar w:fldCharType="end"/>
    </w:r>
  </w:p>
  <w:p w:rsidR="00037820" w:rsidRDefault="00E6463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816" w:rsidRDefault="00140816" w:rsidP="00140816">
      <w:r>
        <w:separator/>
      </w:r>
    </w:p>
  </w:footnote>
  <w:footnote w:type="continuationSeparator" w:id="1">
    <w:p w:rsidR="00140816" w:rsidRDefault="00140816" w:rsidP="00140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952"/>
    <w:rsid w:val="0007780A"/>
    <w:rsid w:val="00140816"/>
    <w:rsid w:val="003F1F2F"/>
    <w:rsid w:val="00675BDE"/>
    <w:rsid w:val="00896D90"/>
    <w:rsid w:val="00C71A98"/>
    <w:rsid w:val="00CA7A37"/>
    <w:rsid w:val="00DD1237"/>
    <w:rsid w:val="00DE2AE2"/>
    <w:rsid w:val="00DE5952"/>
    <w:rsid w:val="00E6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59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E59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5952"/>
  </w:style>
  <w:style w:type="paragraph" w:styleId="a6">
    <w:name w:val="Body Text"/>
    <w:basedOn w:val="a"/>
    <w:link w:val="a7"/>
    <w:rsid w:val="00DE5952"/>
    <w:pPr>
      <w:jc w:val="both"/>
    </w:pPr>
  </w:style>
  <w:style w:type="character" w:customStyle="1" w:styleId="a7">
    <w:name w:val="Основной текст Знак"/>
    <w:basedOn w:val="a0"/>
    <w:link w:val="a6"/>
    <w:rsid w:val="00DE5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5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user</cp:lastModifiedBy>
  <cp:revision>4</cp:revision>
  <dcterms:created xsi:type="dcterms:W3CDTF">2020-04-24T07:37:00Z</dcterms:created>
  <dcterms:modified xsi:type="dcterms:W3CDTF">2020-04-24T11:14:00Z</dcterms:modified>
</cp:coreProperties>
</file>