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2B" w:rsidRPr="00806C13" w:rsidRDefault="0078182B" w:rsidP="0078182B">
      <w:pPr>
        <w:pStyle w:val="1"/>
        <w:jc w:val="center"/>
        <w:rPr>
          <w:sz w:val="28"/>
          <w:szCs w:val="28"/>
        </w:rPr>
      </w:pPr>
    </w:p>
    <w:p w:rsidR="0078182B" w:rsidRPr="0098202A" w:rsidRDefault="0098202A" w:rsidP="0098202A">
      <w:pPr>
        <w:jc w:val="center"/>
        <w:rPr>
          <w:b/>
          <w:sz w:val="28"/>
          <w:szCs w:val="28"/>
          <w:lang w:val="uk-UA"/>
        </w:rPr>
      </w:pPr>
      <w:r w:rsidRPr="0098202A">
        <w:rPr>
          <w:b/>
          <w:sz w:val="28"/>
          <w:szCs w:val="28"/>
          <w:lang w:val="uk-UA"/>
        </w:rPr>
        <w:t>Провідний і</w:t>
      </w:r>
      <w:r w:rsidR="0078182B" w:rsidRPr="0098202A">
        <w:rPr>
          <w:b/>
          <w:sz w:val="28"/>
          <w:szCs w:val="28"/>
          <w:lang w:val="uk-UA"/>
        </w:rPr>
        <w:t xml:space="preserve">нженер з підготовки кадрів </w:t>
      </w:r>
      <w:r w:rsidR="0060156F">
        <w:rPr>
          <w:b/>
          <w:sz w:val="28"/>
          <w:szCs w:val="28"/>
          <w:lang w:val="uk-UA"/>
        </w:rPr>
        <w:t>Білгород-Дністровського МУВГ</w:t>
      </w:r>
      <w:r>
        <w:rPr>
          <w:b/>
          <w:sz w:val="28"/>
          <w:szCs w:val="28"/>
          <w:lang w:val="uk-UA"/>
        </w:rPr>
        <w:t xml:space="preserve"> </w:t>
      </w:r>
    </w:p>
    <w:p w:rsidR="0078182B" w:rsidRPr="0078182B" w:rsidRDefault="0078182B" w:rsidP="0078182B">
      <w:pPr>
        <w:rPr>
          <w:b/>
          <w:lang w:val="uk-UA"/>
        </w:rPr>
      </w:pPr>
    </w:p>
    <w:tbl>
      <w:tblPr>
        <w:tblW w:w="5538" w:type="pct"/>
        <w:tblCellSpacing w:w="15" w:type="dxa"/>
        <w:tblInd w:w="-948" w:type="dxa"/>
        <w:tblCellMar>
          <w:left w:w="0" w:type="dxa"/>
          <w:right w:w="0" w:type="dxa"/>
        </w:tblCellMar>
        <w:tblLook w:val="0000"/>
      </w:tblPr>
      <w:tblGrid>
        <w:gridCol w:w="10775"/>
      </w:tblGrid>
      <w:tr w:rsidR="0078182B" w:rsidTr="005B6C18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B" w:rsidRPr="005B6C18" w:rsidRDefault="0078182B" w:rsidP="0078182B">
            <w:pPr>
              <w:jc w:val="both"/>
              <w:rPr>
                <w:rStyle w:val="a3"/>
                <w:sz w:val="28"/>
                <w:szCs w:val="28"/>
                <w:lang w:val="uk-UA"/>
              </w:rPr>
            </w:pPr>
            <w:r w:rsidRPr="005B6C18">
              <w:rPr>
                <w:rStyle w:val="a3"/>
                <w:sz w:val="28"/>
                <w:szCs w:val="28"/>
                <w:lang w:val="uk-UA"/>
              </w:rPr>
              <w:t xml:space="preserve"> </w:t>
            </w:r>
            <w:r w:rsidR="0098202A" w:rsidRPr="005B6C18">
              <w:rPr>
                <w:rStyle w:val="a3"/>
                <w:sz w:val="28"/>
                <w:szCs w:val="28"/>
                <w:lang w:val="uk-UA"/>
              </w:rPr>
              <w:t xml:space="preserve">       </w:t>
            </w:r>
            <w:r w:rsidRPr="005B6C18">
              <w:rPr>
                <w:rStyle w:val="a3"/>
                <w:sz w:val="28"/>
                <w:szCs w:val="28"/>
                <w:lang w:val="uk-UA"/>
              </w:rPr>
              <w:t xml:space="preserve">Завдання 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Організовує професійне навчання робітників та підвищення кваліфікації керівних працівників та спеціалістів (підготовку, перепідготовку та підвищення кваліфікації робітничих кадрів на виробництві.  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Виходячи з потреби підприємства у кваліфікованих кадрах та з урахуванням вимог ринкової економіки, розробляє проекти перспективних і поточних планів підготовки кадрів та  підвищення кваліфікації.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Встановлює контакти з навчальними закладами, оформлює договори на підготовку, перепідготовку та підвищення кваліфікації працівників підприємства.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Складає графіки напрямки керівних працівників і фахівців у навчальні заклади для підвищення кваліфікації відповідно до укладених договорів, контролює їх виконання.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Бере участь у здійсненні контролю за відвідуваністю занять і успішністю працівників, які навчаються на курсах і в навчальних закладах без відриву від виробництва, підготовкою та підвищенням кваліфікації фахівців у системі середньої та вищої професійної освіти, а також інститутів та курсів підвищення кваліфікації.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Бере участь в організації роботи кваліфікаційних комісій і навчально-методичної ради підприємства з професійного навчання робітників на виробництві, реалізації їх рішень, розробку заходів, які сприяють зростанню продуктивності праці за рахунок підвищення кваліфікації і майстерності працівників.</w:t>
            </w:r>
          </w:p>
          <w:p w:rsidR="0078182B" w:rsidRPr="005B6C18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>Постійно вдосконалює форми і методи професійного навчання та підвищення кваліфікації кадрів на виробництві, узагальнює та поширює передовий досвід у цій галузі.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      8.Готує проекти наказів про прийняття, перевід і звільнення працівників </w:t>
            </w:r>
            <w:proofErr w:type="spellStart"/>
            <w:r w:rsidRPr="005B6C18">
              <w:rPr>
                <w:lang w:val="uk-UA"/>
              </w:rPr>
              <w:t>Саратської</w:t>
            </w:r>
            <w:proofErr w:type="spellEnd"/>
            <w:r w:rsidRPr="005B6C18">
              <w:rPr>
                <w:lang w:val="uk-UA"/>
              </w:rPr>
              <w:t xml:space="preserve">    </w:t>
            </w:r>
            <w:r w:rsidR="00AF0C38" w:rsidRPr="005B6C18">
              <w:rPr>
                <w:lang w:val="uk-UA"/>
              </w:rPr>
              <w:t xml:space="preserve">         </w:t>
            </w:r>
            <w:r w:rsidRPr="005B6C18">
              <w:rPr>
                <w:lang w:val="uk-UA"/>
              </w:rPr>
              <w:t xml:space="preserve"> дільниці. </w:t>
            </w:r>
          </w:p>
          <w:p w:rsidR="0078182B" w:rsidRPr="005B6C18" w:rsidRDefault="0078182B" w:rsidP="0078182B">
            <w:pPr>
              <w:ind w:left="360"/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9.Складає графіки надання щорічних відпусток працівникам і здійснює контроль за</w:t>
            </w:r>
            <w:r w:rsidR="005B6C18">
              <w:rPr>
                <w:lang w:val="uk-UA"/>
              </w:rPr>
              <w:t> </w:t>
            </w:r>
            <w:r w:rsidRPr="005B6C18">
              <w:rPr>
                <w:lang w:val="uk-UA"/>
              </w:rPr>
              <w:t xml:space="preserve">  його  втіленням.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     10.Складає встановлену звітність про роботу з кадрами.</w:t>
            </w:r>
          </w:p>
          <w:p w:rsidR="0078182B" w:rsidRPr="005B6C18" w:rsidRDefault="005B6C18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8182B" w:rsidRPr="005B6C18">
              <w:rPr>
                <w:lang w:val="uk-UA"/>
              </w:rPr>
              <w:t>11.Готує необхідні матеріали для кваліфікаційної і атестаційної комісії, подання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       на робітників та спеціалістів для нагородження, заохочення.</w:t>
            </w:r>
          </w:p>
          <w:p w:rsidR="0078182B" w:rsidRPr="005B6C18" w:rsidRDefault="005B6C18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8182B" w:rsidRPr="005B6C18">
              <w:rPr>
                <w:lang w:val="uk-UA"/>
              </w:rPr>
              <w:t>12..Здійснює контроль за станом трудової дисципліни в підрозділах управління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       і виконання працівниками правил внутрішнього трудового розпорядку.</w:t>
            </w:r>
          </w:p>
          <w:p w:rsidR="0078182B" w:rsidRPr="005B6C18" w:rsidRDefault="005B6C18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8182B" w:rsidRPr="005B6C18">
              <w:rPr>
                <w:lang w:val="uk-UA"/>
              </w:rPr>
              <w:t xml:space="preserve">13.Веде облік порушення трудової дисципліни   і контролює    своєчасне прийняття </w:t>
            </w:r>
          </w:p>
          <w:p w:rsidR="0078182B" w:rsidRPr="005B6C18" w:rsidRDefault="0078182B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        відповідних заходів щодо їх усунення.</w:t>
            </w:r>
          </w:p>
          <w:p w:rsidR="0078182B" w:rsidRPr="005B6C18" w:rsidRDefault="00AF0C38" w:rsidP="0078182B">
            <w:pPr>
              <w:jc w:val="both"/>
              <w:rPr>
                <w:lang w:val="uk-UA"/>
              </w:rPr>
            </w:pPr>
            <w:r w:rsidRPr="005B6C18">
              <w:rPr>
                <w:lang w:val="uk-UA"/>
              </w:rPr>
              <w:t xml:space="preserve"> </w:t>
            </w:r>
            <w:r w:rsidR="005B6C18">
              <w:rPr>
                <w:lang w:val="uk-UA"/>
              </w:rPr>
              <w:t xml:space="preserve">     </w:t>
            </w:r>
            <w:r w:rsidRPr="005B6C18">
              <w:rPr>
                <w:lang w:val="uk-UA"/>
              </w:rPr>
              <w:t>14. Веде облік військовозобов'</w:t>
            </w:r>
            <w:r w:rsidR="0078182B" w:rsidRPr="005B6C18">
              <w:rPr>
                <w:lang w:val="uk-UA"/>
              </w:rPr>
              <w:t xml:space="preserve">язаних працівників Б-Д МУВГ </w:t>
            </w:r>
            <w:proofErr w:type="spellStart"/>
            <w:r w:rsidR="0078182B" w:rsidRPr="005B6C18">
              <w:rPr>
                <w:lang w:val="uk-UA"/>
              </w:rPr>
              <w:t>Саратської</w:t>
            </w:r>
            <w:proofErr w:type="spellEnd"/>
            <w:r w:rsidR="005B6C18">
              <w:rPr>
                <w:lang w:val="uk-UA"/>
              </w:rPr>
              <w:t> </w:t>
            </w:r>
            <w:r w:rsidR="0078182B" w:rsidRPr="005B6C18">
              <w:rPr>
                <w:lang w:val="uk-UA"/>
              </w:rPr>
              <w:t xml:space="preserve"> дільниці ,</w:t>
            </w:r>
            <w:r w:rsidRPr="005B6C18">
              <w:rPr>
                <w:lang w:val="uk-UA"/>
              </w:rPr>
              <w:t xml:space="preserve"> </w:t>
            </w:r>
            <w:r w:rsidR="0078182B" w:rsidRPr="005B6C18">
              <w:rPr>
                <w:lang w:val="uk-UA"/>
              </w:rPr>
              <w:t>а саме</w:t>
            </w:r>
          </w:p>
          <w:p w:rsidR="0078182B" w:rsidRPr="005B6C18" w:rsidRDefault="0078182B" w:rsidP="00AF0C38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при прийнятті громадян на роботу (навчання) перевіряє наявність у них </w:t>
            </w:r>
            <w:proofErr w:type="spellStart"/>
            <w:r w:rsidRPr="005B6C18">
              <w:rPr>
                <w:color w:val="000000"/>
                <w:lang w:val="uk-UA"/>
              </w:rPr>
              <w:t>військово-</w:t>
            </w:r>
            <w:proofErr w:type="spellEnd"/>
            <w:r w:rsidR="005B6C18">
              <w:rPr>
                <w:color w:val="000000"/>
                <w:lang w:val="uk-UA"/>
              </w:rPr>
              <w:t> 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 </w:t>
            </w:r>
            <w:r w:rsidR="005B6C18">
              <w:rPr>
                <w:color w:val="000000"/>
                <w:lang w:val="uk-UA"/>
              </w:rPr>
              <w:t> </w:t>
            </w:r>
            <w:r w:rsidRPr="005B6C18">
              <w:rPr>
                <w:color w:val="000000"/>
                <w:lang w:val="uk-UA"/>
              </w:rPr>
              <w:t xml:space="preserve">облікових документів (у військовозобов'язаних військових квитків або </w:t>
            </w:r>
            <w:proofErr w:type="spellStart"/>
            <w:r w:rsidRPr="005B6C18">
              <w:rPr>
                <w:color w:val="000000"/>
                <w:lang w:val="uk-UA"/>
              </w:rPr>
              <w:t>тимчасовихпосвідчень</w:t>
            </w:r>
            <w:proofErr w:type="spellEnd"/>
            <w:r w:rsidRPr="005B6C18">
              <w:rPr>
                <w:color w:val="000000"/>
                <w:lang w:val="uk-UA"/>
              </w:rPr>
              <w:t xml:space="preserve">, виданих замість військових квитків, а у призовників - посвідчень про приписку до призовних дільниць) і встановлює, чи перебувають вони на 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      військовому обліку за місцем проживання. Військовозобов'язаних і призовників, які не перебувають на військовому обліку, приймають на роботу (навчання) лише  після зарахування їх на військовий облік в військові комісаріати за місцем 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      реєстрації;</w:t>
            </w:r>
          </w:p>
          <w:p w:rsidR="0078182B" w:rsidRPr="005B6C18" w:rsidRDefault="0078182B" w:rsidP="0078182B">
            <w:pPr>
              <w:pStyle w:val="a6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забезпечує повноту і якість обліку всіх військовозобов'язаних і призовників підприємства за правилами і формами, установленими Міністерством оборони і 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      Міністерством статистики України;</w:t>
            </w:r>
          </w:p>
          <w:p w:rsidR="0078182B" w:rsidRPr="005B6C18" w:rsidRDefault="0078182B" w:rsidP="0078182B">
            <w:pPr>
              <w:pStyle w:val="a6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систематично звіряє особові картки робітників, службовців і тих, хто навчається, із   записами у військових квитках та посвідченнях про приписку до призовних</w:t>
            </w:r>
            <w:r w:rsidR="00AF0C38" w:rsidRPr="005B6C18">
              <w:rPr>
                <w:color w:val="000000"/>
                <w:lang w:val="uk-UA"/>
              </w:rPr>
              <w:t> </w:t>
            </w:r>
            <w:r w:rsidRPr="005B6C18">
              <w:rPr>
                <w:color w:val="000000"/>
                <w:lang w:val="uk-UA"/>
              </w:rPr>
              <w:t xml:space="preserve"> дільниць і подає ці картки не рідше одного разу на рік до військових комісаріатів для звіряння з обліковими даними </w:t>
            </w:r>
            <w:r w:rsidRPr="005B6C18">
              <w:rPr>
                <w:color w:val="000000"/>
                <w:lang w:val="uk-UA"/>
              </w:rPr>
              <w:lastRenderedPageBreak/>
              <w:t>військових комісаріатів;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>здійснює систематичний облік змін у військовозобов'язаних і призовників сімейного становища, адреси місця проживання, службового становища, технічної підготовки, освіти і в п'ятиденний строк вносити ці зміни до їх особових карток та повідомляти про них у відповідні військові комісаріати у визначені ними строки;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>приймає  під розписку від військовозобов'язаних і призовників їх військово-облікові документи для подання у військові комісаріати, звіряння з особовими картками та для інших цілей;</w:t>
            </w:r>
          </w:p>
          <w:p w:rsidR="0078182B" w:rsidRPr="005B6C18" w:rsidRDefault="0078182B" w:rsidP="0078182B">
            <w:pPr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своєчасно оформляє бронювання за народним господарством військовозобов'язаних із числа інженерно-технічних працівників і кваліфікованих робітників;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подає щороку в грудні до відповідних військових комісаріатів списки юнаків, які підлягають приписці до призовних дільниць;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здійснює систематичний контроль за проходженням підготовки до строкової військової служби всіма юнаками допризовного і призовного віку, які працюють на підприємстві (відвідування допризовниками і призовниками шкіл, і медичних установ), вживає заходів до забезпечення повного відвідування і якісного проведення цієї підготовки;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>оповіщає військовозобов'язаних і призовників на вимогу військових комісаріатів і сприяє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їх своєчасній явці за цим викликом;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-в семиденний строк повідомляє у військові комісаріати про всіх військовозобов'язаних і призовників, заново прийнятих на роботу (навчання) чи звільнених з роботи (відрахованих з навчального закладу);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бере на облік військовозобов'язаних і призовників, які заявили про зміни в стані здоров'я, і один раз на місяць повідомляє про це військові комісаріати;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>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систематично проводить широку роз'яснювальну роботу серед військовозобов'язаних і призовників про неухильне дотримання вимог Закону України "Про військовий обов'язок і військову службу" щодо військового обліку і забезпечувати суворий контроль за виконанням цього Закону; </w:t>
            </w:r>
          </w:p>
          <w:p w:rsidR="0078182B" w:rsidRPr="005B6C18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5B6C18">
              <w:rPr>
                <w:color w:val="000000"/>
                <w:lang w:val="uk-UA"/>
              </w:rPr>
              <w:t xml:space="preserve"> -</w:t>
            </w:r>
            <w:r w:rsidR="005B6C18">
              <w:rPr>
                <w:color w:val="000000"/>
                <w:lang w:val="uk-UA"/>
              </w:rPr>
              <w:t xml:space="preserve"> </w:t>
            </w:r>
            <w:r w:rsidRPr="005B6C18">
              <w:rPr>
                <w:color w:val="000000"/>
                <w:lang w:val="uk-UA"/>
              </w:rPr>
              <w:t xml:space="preserve">веде Журнал перевірок стану обліку військовозобов'язаних і призовників та бронювання інженерно-технічних працівників і кваліфікованих робітників підприємства. </w:t>
            </w:r>
          </w:p>
          <w:p w:rsidR="0078182B" w:rsidRDefault="0078182B" w:rsidP="0078182B">
            <w:pPr>
              <w:ind w:left="360"/>
              <w:jc w:val="both"/>
              <w:rPr>
                <w:lang w:val="uk-UA"/>
              </w:rPr>
            </w:pPr>
          </w:p>
          <w:p w:rsidR="0078182B" w:rsidRPr="0078182B" w:rsidRDefault="0078182B" w:rsidP="0078182B">
            <w:pPr>
              <w:rPr>
                <w:b/>
                <w:sz w:val="28"/>
                <w:szCs w:val="28"/>
                <w:lang w:val="uk-UA"/>
              </w:rPr>
            </w:pPr>
            <w:r w:rsidRPr="0078182B">
              <w:rPr>
                <w:b/>
                <w:sz w:val="28"/>
                <w:szCs w:val="28"/>
                <w:lang w:val="uk-UA"/>
              </w:rPr>
              <w:t xml:space="preserve">Провідний інженер </w:t>
            </w:r>
          </w:p>
          <w:p w:rsidR="0078182B" w:rsidRDefault="0078182B" w:rsidP="0078182B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  <w:r w:rsidRPr="0078182B">
              <w:rPr>
                <w:b/>
                <w:sz w:val="28"/>
                <w:szCs w:val="28"/>
                <w:lang w:val="uk-UA"/>
              </w:rPr>
              <w:t>з підготовки кадрів Новак Л.А.</w:t>
            </w:r>
            <w:r>
              <w:rPr>
                <w:b/>
                <w:sz w:val="28"/>
                <w:szCs w:val="28"/>
                <w:lang w:val="uk-UA"/>
              </w:rPr>
              <w:t xml:space="preserve"> тел. 04849 61120</w:t>
            </w:r>
          </w:p>
          <w:p w:rsidR="0078182B" w:rsidRPr="0078182B" w:rsidRDefault="0078182B" w:rsidP="0078182B">
            <w:pPr>
              <w:ind w:left="360"/>
              <w:jc w:val="both"/>
              <w:rPr>
                <w:b/>
                <w:lang w:val="uk-UA"/>
              </w:rPr>
            </w:pPr>
          </w:p>
          <w:p w:rsidR="0078182B" w:rsidRPr="008D47E6" w:rsidRDefault="00BE2AAF" w:rsidP="00BE2AAF">
            <w:pPr>
              <w:spacing w:after="240"/>
              <w:jc w:val="center"/>
              <w:rPr>
                <w:lang w:val="uk-UA"/>
              </w:rPr>
            </w:pPr>
            <w:r w:rsidRPr="00BE2AAF">
              <w:rPr>
                <w:noProof/>
              </w:rPr>
              <w:drawing>
                <wp:inline distT="0" distB="0" distL="0" distR="0">
                  <wp:extent cx="3686175" cy="2390775"/>
                  <wp:effectExtent l="19050" t="0" r="9525" b="0"/>
                  <wp:docPr id="2" name="Рисунок 1" descr="F:\ВВР\Фото\Для Календаря\фото\DSC_6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ВР\Фото\Для Календаря\фото\DSC_6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82B" w:rsidRDefault="0078182B" w:rsidP="00804D47">
            <w:pPr>
              <w:ind w:left="360"/>
            </w:pPr>
          </w:p>
          <w:p w:rsidR="0078182B" w:rsidRDefault="0078182B" w:rsidP="00804D47"/>
        </w:tc>
      </w:tr>
    </w:tbl>
    <w:p w:rsidR="00896D90" w:rsidRPr="0078182B" w:rsidRDefault="00896D90">
      <w:pPr>
        <w:rPr>
          <w:lang w:val="uk-UA"/>
        </w:rPr>
      </w:pPr>
    </w:p>
    <w:sectPr w:rsidR="00896D90" w:rsidRPr="0078182B" w:rsidSect="00DD12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FD0"/>
    <w:multiLevelType w:val="multilevel"/>
    <w:tmpl w:val="E09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36404"/>
    <w:multiLevelType w:val="multilevel"/>
    <w:tmpl w:val="86B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A0B68"/>
    <w:multiLevelType w:val="multilevel"/>
    <w:tmpl w:val="696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C215A"/>
    <w:multiLevelType w:val="hybridMultilevel"/>
    <w:tmpl w:val="F67C809A"/>
    <w:lvl w:ilvl="0" w:tplc="991A12EA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182B"/>
    <w:rsid w:val="0007780A"/>
    <w:rsid w:val="001559E6"/>
    <w:rsid w:val="005503B1"/>
    <w:rsid w:val="005A4B68"/>
    <w:rsid w:val="005B6C18"/>
    <w:rsid w:val="0060156F"/>
    <w:rsid w:val="0078182B"/>
    <w:rsid w:val="00896D90"/>
    <w:rsid w:val="0098202A"/>
    <w:rsid w:val="009F7C12"/>
    <w:rsid w:val="00AF0C38"/>
    <w:rsid w:val="00BE2AAF"/>
    <w:rsid w:val="00C71A98"/>
    <w:rsid w:val="00CA7A37"/>
    <w:rsid w:val="00DD1237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82B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Strong"/>
    <w:basedOn w:val="a0"/>
    <w:qFormat/>
    <w:rsid w:val="007818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1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7</cp:revision>
  <dcterms:created xsi:type="dcterms:W3CDTF">2020-04-24T10:05:00Z</dcterms:created>
  <dcterms:modified xsi:type="dcterms:W3CDTF">2023-07-03T10:30:00Z</dcterms:modified>
</cp:coreProperties>
</file>